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3F" w:rsidRDefault="005843C7">
      <w:pPr>
        <w:ind w:left="48" w:right="10" w:hanging="10"/>
        <w:jc w:val="center"/>
      </w:pPr>
      <w:bookmarkStart w:id="0" w:name="_GoBack"/>
      <w:bookmarkEnd w:id="0"/>
      <w:r>
        <w:rPr>
          <w:sz w:val="32"/>
        </w:rPr>
        <w:t>Grounds Care</w:t>
      </w:r>
    </w:p>
    <w:p w:rsidR="00BF5E3F" w:rsidRDefault="005843C7">
      <w:pPr>
        <w:ind w:left="48" w:hanging="10"/>
        <w:jc w:val="center"/>
      </w:pPr>
      <w:r>
        <w:rPr>
          <w:sz w:val="32"/>
        </w:rPr>
        <w:t>Invitation for Proposals</w:t>
      </w:r>
    </w:p>
    <w:p w:rsidR="00BF5E3F" w:rsidRDefault="005843C7">
      <w:pPr>
        <w:pStyle w:val="Heading1"/>
      </w:pPr>
      <w:r>
        <w:t>Stone County School District</w:t>
      </w:r>
    </w:p>
    <w:p w:rsidR="00BF5E3F" w:rsidRDefault="005843C7">
      <w:pPr>
        <w:spacing w:after="9" w:line="257" w:lineRule="auto"/>
        <w:ind w:left="19" w:hanging="10"/>
      </w:pPr>
      <w:r>
        <w:rPr>
          <w:sz w:val="24"/>
        </w:rPr>
        <w:t>Proposals will be received by the Stone County School District up to and not later than Thursday</w:t>
      </w:r>
    </w:p>
    <w:p w:rsidR="00BF5E3F" w:rsidRDefault="005843C7">
      <w:pPr>
        <w:spacing w:after="139" w:line="257" w:lineRule="auto"/>
        <w:ind w:left="19" w:hanging="10"/>
      </w:pPr>
      <w:r>
        <w:rPr>
          <w:sz w:val="24"/>
        </w:rPr>
        <w:t>July 28</w:t>
      </w:r>
      <w:r>
        <w:rPr>
          <w:sz w:val="24"/>
          <w:vertAlign w:val="superscript"/>
        </w:rPr>
        <w:t xml:space="preserve">th </w:t>
      </w:r>
      <w:r>
        <w:rPr>
          <w:sz w:val="24"/>
        </w:rPr>
        <w:t xml:space="preserve">at 10 AM. This proposal will include year-round grounds care for all four of Stone County's campuses with the exception of all playing and practice fields. Specifications may be picked up at the Stone County School District Administration Building at 214 </w:t>
      </w:r>
      <w:proofErr w:type="spellStart"/>
      <w:r>
        <w:rPr>
          <w:sz w:val="24"/>
        </w:rPr>
        <w:t>Critz</w:t>
      </w:r>
      <w:proofErr w:type="spellEnd"/>
      <w:r>
        <w:rPr>
          <w:sz w:val="24"/>
        </w:rPr>
        <w:t xml:space="preserve"> Street, Wiggins MS 39577. (see Kem) or email</w:t>
      </w:r>
      <w:r w:rsidR="00075535">
        <w:rPr>
          <w:sz w:val="24"/>
        </w:rPr>
        <w:t xml:space="preserve"> to</w:t>
      </w:r>
      <w:r>
        <w:rPr>
          <w:sz w:val="24"/>
        </w:rPr>
        <w:t xml:space="preserve"> ksaucier@stoneschools.org</w:t>
      </w:r>
    </w:p>
    <w:p w:rsidR="00BF5E3F" w:rsidRDefault="005843C7">
      <w:pPr>
        <w:spacing w:after="129" w:line="257" w:lineRule="auto"/>
        <w:ind w:left="19" w:hanging="10"/>
      </w:pPr>
      <w:r>
        <w:rPr>
          <w:sz w:val="24"/>
        </w:rPr>
        <w:t>Proposals should be mailed to or dropped off at:</w:t>
      </w:r>
    </w:p>
    <w:p w:rsidR="00BF5E3F" w:rsidRDefault="005843C7">
      <w:pPr>
        <w:spacing w:after="165" w:line="257" w:lineRule="auto"/>
        <w:ind w:left="19" w:hanging="10"/>
      </w:pPr>
      <w:r>
        <w:rPr>
          <w:sz w:val="24"/>
        </w:rPr>
        <w:t>Stone County School District</w:t>
      </w:r>
    </w:p>
    <w:p w:rsidR="00BF5E3F" w:rsidRDefault="005843C7">
      <w:pPr>
        <w:spacing w:after="165" w:line="257" w:lineRule="auto"/>
        <w:ind w:left="19" w:hanging="10"/>
      </w:pPr>
      <w:r>
        <w:rPr>
          <w:sz w:val="24"/>
        </w:rPr>
        <w:t xml:space="preserve">214 </w:t>
      </w:r>
      <w:proofErr w:type="spellStart"/>
      <w:r>
        <w:rPr>
          <w:sz w:val="24"/>
        </w:rPr>
        <w:t>Critz</w:t>
      </w:r>
      <w:proofErr w:type="spellEnd"/>
      <w:r>
        <w:rPr>
          <w:sz w:val="24"/>
        </w:rPr>
        <w:t xml:space="preserve"> Street</w:t>
      </w:r>
    </w:p>
    <w:p w:rsidR="00BF5E3F" w:rsidRDefault="005843C7">
      <w:pPr>
        <w:spacing w:after="191" w:line="257" w:lineRule="auto"/>
        <w:ind w:left="19" w:hanging="10"/>
      </w:pPr>
      <w:r>
        <w:rPr>
          <w:sz w:val="24"/>
        </w:rPr>
        <w:t>Wiggins MS 39577</w:t>
      </w:r>
    </w:p>
    <w:p w:rsidR="00BF5E3F" w:rsidRDefault="005843C7" w:rsidP="00722DC7">
      <w:pPr>
        <w:spacing w:after="0" w:line="253" w:lineRule="auto"/>
        <w:ind w:right="29"/>
        <w:jc w:val="both"/>
      </w:pPr>
      <w:r>
        <w:rPr>
          <w:sz w:val="24"/>
        </w:rPr>
        <w:t>The bid sheet will be included in the specifications for this proposal. All bids should be marked on the outside of the SEALED envelope "Grounds Care Proposal". The Stone County School District reserves the right to reject all proposals.</w:t>
      </w:r>
    </w:p>
    <w:sectPr w:rsidR="00BF5E3F">
      <w:pgSz w:w="12240" w:h="15840"/>
      <w:pgMar w:top="1440" w:right="1555" w:bottom="144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3F"/>
    <w:rsid w:val="00075535"/>
    <w:rsid w:val="005843C7"/>
    <w:rsid w:val="00722DC7"/>
    <w:rsid w:val="00BF5E3F"/>
    <w:rsid w:val="00D2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0A720-FB4F-4123-B7ED-8A534D5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68"/>
      <w:ind w:left="24"/>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Stone County School District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 Saucier</dc:creator>
  <cp:keywords/>
  <cp:lastModifiedBy>Cassie Hardy</cp:lastModifiedBy>
  <cp:revision>2</cp:revision>
  <cp:lastPrinted>2022-07-12T16:44:00Z</cp:lastPrinted>
  <dcterms:created xsi:type="dcterms:W3CDTF">2022-07-14T21:02:00Z</dcterms:created>
  <dcterms:modified xsi:type="dcterms:W3CDTF">2022-07-14T21:02:00Z</dcterms:modified>
</cp:coreProperties>
</file>