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256" w:rsidRPr="007321A5" w:rsidRDefault="00F70256" w:rsidP="00F70256">
      <w:pPr>
        <w:jc w:val="center"/>
        <w:rPr>
          <w:rFonts w:ascii="Times New Roman" w:eastAsia="Times New Roman" w:hAnsi="Times New Roman"/>
          <w:b/>
          <w:sz w:val="40"/>
          <w:szCs w:val="40"/>
        </w:rPr>
      </w:pPr>
      <w:r w:rsidRPr="007321A5">
        <w:rPr>
          <w:rFonts w:ascii="Times New Roman" w:eastAsia="Times New Roman" w:hAnsi="Times New Roman"/>
          <w:b/>
          <w:sz w:val="40"/>
          <w:szCs w:val="40"/>
        </w:rPr>
        <w:t>Stone County School District</w:t>
      </w:r>
    </w:p>
    <w:p w:rsidR="00F70256" w:rsidRPr="007321A5" w:rsidRDefault="00F70256" w:rsidP="00F70256">
      <w:pPr>
        <w:jc w:val="center"/>
        <w:rPr>
          <w:rFonts w:ascii="Times New Roman" w:eastAsia="Times New Roman" w:hAnsi="Times New Roman"/>
          <w:b/>
          <w:sz w:val="40"/>
          <w:szCs w:val="40"/>
        </w:rPr>
      </w:pPr>
      <w:r w:rsidRPr="007321A5">
        <w:rPr>
          <w:rFonts w:ascii="Times New Roman" w:eastAsia="Times New Roman" w:hAnsi="Times New Roman"/>
          <w:b/>
          <w:sz w:val="40"/>
          <w:szCs w:val="40"/>
        </w:rPr>
        <w:t>Rights un</w:t>
      </w:r>
      <w:r>
        <w:rPr>
          <w:rFonts w:ascii="Times New Roman" w:eastAsia="Times New Roman" w:hAnsi="Times New Roman"/>
          <w:b/>
          <w:sz w:val="40"/>
          <w:szCs w:val="40"/>
        </w:rPr>
        <w:t>der the McKinney-Vento Homeless Act</w:t>
      </w:r>
    </w:p>
    <w:p w:rsidR="00F70256" w:rsidRDefault="00F70256" w:rsidP="00F70256">
      <w:pPr>
        <w:rPr>
          <w:rFonts w:ascii="Times New Roman" w:eastAsia="Times New Roman" w:hAnsi="Times New Roman"/>
          <w:sz w:val="28"/>
          <w:szCs w:val="28"/>
        </w:rPr>
      </w:pPr>
    </w:p>
    <w:p w:rsidR="00F70256" w:rsidRPr="007321A5" w:rsidRDefault="00F70256" w:rsidP="00F70256">
      <w:pPr>
        <w:rPr>
          <w:rFonts w:ascii="Times New Roman" w:eastAsia="Times New Roman" w:hAnsi="Times New Roman"/>
          <w:sz w:val="28"/>
          <w:szCs w:val="28"/>
        </w:rPr>
      </w:pPr>
      <w:r w:rsidRPr="007321A5">
        <w:rPr>
          <w:rFonts w:ascii="Times New Roman" w:eastAsia="Times New Roman" w:hAnsi="Times New Roman"/>
          <w:sz w:val="28"/>
          <w:szCs w:val="28"/>
        </w:rPr>
        <w:br/>
        <w:t>The McKinney-Vento Act provides certain rights for homeless students. They include waiving certain requirements such as proof of residency when students are enrolling and allowing categorical eligibility for certain services, such as free textbooks. The Act also states:</w:t>
      </w:r>
    </w:p>
    <w:p w:rsidR="00F70256" w:rsidRPr="007321A5" w:rsidRDefault="00F70256" w:rsidP="00F70256">
      <w:pPr>
        <w:numPr>
          <w:ilvl w:val="0"/>
          <w:numId w:val="1"/>
        </w:numPr>
        <w:spacing w:before="100" w:beforeAutospacing="1" w:after="100" w:afterAutospacing="1"/>
        <w:rPr>
          <w:rFonts w:ascii="Times New Roman" w:eastAsia="Times New Roman" w:hAnsi="Times New Roman"/>
          <w:sz w:val="28"/>
          <w:szCs w:val="28"/>
        </w:rPr>
      </w:pPr>
      <w:r w:rsidRPr="007321A5">
        <w:rPr>
          <w:rFonts w:ascii="Times New Roman" w:eastAsia="Times New Roman" w:hAnsi="Times New Roman"/>
          <w:sz w:val="28"/>
          <w:szCs w:val="28"/>
        </w:rPr>
        <w:t>Homeless students may attend their school of origin or the school where they are temporarily residing.</w:t>
      </w:r>
    </w:p>
    <w:p w:rsidR="00F70256" w:rsidRPr="00425BB4" w:rsidRDefault="00F70256" w:rsidP="00F70256">
      <w:pPr>
        <w:numPr>
          <w:ilvl w:val="0"/>
          <w:numId w:val="1"/>
        </w:numPr>
        <w:spacing w:before="100" w:beforeAutospacing="1" w:after="100" w:afterAutospacing="1"/>
        <w:rPr>
          <w:rFonts w:ascii="Times New Roman" w:eastAsia="Times New Roman" w:hAnsi="Times New Roman"/>
          <w:b/>
          <w:sz w:val="28"/>
          <w:szCs w:val="28"/>
        </w:rPr>
      </w:pPr>
      <w:r w:rsidRPr="00425BB4">
        <w:rPr>
          <w:rFonts w:ascii="Times New Roman" w:eastAsia="Times New Roman" w:hAnsi="Times New Roman"/>
          <w:b/>
          <w:sz w:val="28"/>
          <w:szCs w:val="28"/>
        </w:rPr>
        <w:t>Homeless students must be provided a written statement of their rights when they enroll and at least two times per year.</w:t>
      </w:r>
    </w:p>
    <w:p w:rsidR="00F70256" w:rsidRPr="007321A5" w:rsidRDefault="00F70256" w:rsidP="00F70256">
      <w:pPr>
        <w:numPr>
          <w:ilvl w:val="0"/>
          <w:numId w:val="1"/>
        </w:numPr>
        <w:spacing w:before="100" w:beforeAutospacing="1" w:after="100" w:afterAutospacing="1"/>
        <w:rPr>
          <w:rFonts w:ascii="Times New Roman" w:eastAsia="Times New Roman" w:hAnsi="Times New Roman"/>
          <w:sz w:val="28"/>
          <w:szCs w:val="28"/>
        </w:rPr>
      </w:pPr>
      <w:r w:rsidRPr="007321A5">
        <w:rPr>
          <w:rFonts w:ascii="Times New Roman" w:eastAsia="Times New Roman" w:hAnsi="Times New Roman"/>
          <w:sz w:val="28"/>
          <w:szCs w:val="28"/>
        </w:rPr>
        <w:t>Homeless students may enroll without school, medical, or similar records.</w:t>
      </w:r>
    </w:p>
    <w:p w:rsidR="00F70256" w:rsidRPr="007321A5" w:rsidRDefault="00F70256" w:rsidP="00F70256">
      <w:pPr>
        <w:numPr>
          <w:ilvl w:val="0"/>
          <w:numId w:val="1"/>
        </w:numPr>
        <w:spacing w:before="100" w:beforeAutospacing="1" w:after="100" w:afterAutospacing="1"/>
        <w:rPr>
          <w:rFonts w:ascii="Times New Roman" w:eastAsia="Times New Roman" w:hAnsi="Times New Roman"/>
          <w:sz w:val="28"/>
          <w:szCs w:val="28"/>
        </w:rPr>
      </w:pPr>
      <w:r w:rsidRPr="007321A5">
        <w:rPr>
          <w:rFonts w:ascii="Times New Roman" w:eastAsia="Times New Roman" w:hAnsi="Times New Roman"/>
          <w:sz w:val="28"/>
          <w:szCs w:val="28"/>
        </w:rPr>
        <w:t>Homeless students have a right to transportation to school.</w:t>
      </w:r>
    </w:p>
    <w:p w:rsidR="00F70256" w:rsidRPr="007321A5" w:rsidRDefault="00F70256" w:rsidP="00F70256">
      <w:pPr>
        <w:numPr>
          <w:ilvl w:val="0"/>
          <w:numId w:val="1"/>
        </w:numPr>
        <w:spacing w:before="100" w:beforeAutospacing="1" w:after="100" w:afterAutospacing="1"/>
        <w:rPr>
          <w:rFonts w:ascii="Times New Roman" w:eastAsia="Times New Roman" w:hAnsi="Times New Roman"/>
          <w:sz w:val="28"/>
          <w:szCs w:val="28"/>
        </w:rPr>
      </w:pPr>
      <w:r w:rsidRPr="007321A5">
        <w:rPr>
          <w:rFonts w:ascii="Times New Roman" w:eastAsia="Times New Roman" w:hAnsi="Times New Roman"/>
          <w:sz w:val="28"/>
          <w:szCs w:val="28"/>
        </w:rPr>
        <w:t>Students must be provided a statement explaining why they are denied any service or enrollment.</w:t>
      </w:r>
    </w:p>
    <w:p w:rsidR="00F70256" w:rsidRPr="007321A5" w:rsidRDefault="00F70256" w:rsidP="00F70256">
      <w:pPr>
        <w:numPr>
          <w:ilvl w:val="0"/>
          <w:numId w:val="1"/>
        </w:numPr>
        <w:spacing w:before="100" w:beforeAutospacing="1" w:after="100" w:afterAutospacing="1"/>
        <w:rPr>
          <w:rFonts w:ascii="Times New Roman" w:eastAsia="Times New Roman" w:hAnsi="Times New Roman"/>
          <w:sz w:val="28"/>
          <w:szCs w:val="28"/>
        </w:rPr>
      </w:pPr>
      <w:r w:rsidRPr="007321A5">
        <w:rPr>
          <w:rFonts w:ascii="Times New Roman" w:eastAsia="Times New Roman" w:hAnsi="Times New Roman"/>
          <w:sz w:val="28"/>
          <w:szCs w:val="28"/>
        </w:rPr>
        <w:t>Students must receive services, such as transportation, while disputes are being settled.</w:t>
      </w:r>
    </w:p>
    <w:p w:rsidR="00F70256" w:rsidRPr="007321A5" w:rsidRDefault="00F70256" w:rsidP="00F70256">
      <w:pPr>
        <w:numPr>
          <w:ilvl w:val="0"/>
          <w:numId w:val="1"/>
        </w:numPr>
        <w:spacing w:before="100" w:beforeAutospacing="1" w:after="100" w:afterAutospacing="1"/>
        <w:rPr>
          <w:rFonts w:ascii="Times New Roman" w:eastAsia="Times New Roman" w:hAnsi="Times New Roman"/>
          <w:sz w:val="28"/>
          <w:szCs w:val="28"/>
        </w:rPr>
      </w:pPr>
      <w:r w:rsidRPr="007321A5">
        <w:rPr>
          <w:rFonts w:ascii="Times New Roman" w:eastAsia="Times New Roman" w:hAnsi="Times New Roman"/>
          <w:sz w:val="28"/>
          <w:szCs w:val="28"/>
        </w:rPr>
        <w:t>Students are automatically eligible for Title I services.</w:t>
      </w:r>
    </w:p>
    <w:p w:rsidR="00F70256" w:rsidRPr="007321A5" w:rsidRDefault="00F70256" w:rsidP="00F70256">
      <w:pPr>
        <w:numPr>
          <w:ilvl w:val="0"/>
          <w:numId w:val="1"/>
        </w:numPr>
        <w:spacing w:before="100" w:beforeAutospacing="1" w:after="100" w:afterAutospacing="1"/>
        <w:rPr>
          <w:rFonts w:ascii="Times New Roman" w:eastAsia="Times New Roman" w:hAnsi="Times New Roman"/>
          <w:sz w:val="28"/>
          <w:szCs w:val="28"/>
        </w:rPr>
      </w:pPr>
      <w:r w:rsidRPr="007321A5">
        <w:rPr>
          <w:rFonts w:ascii="Times New Roman" w:eastAsia="Times New Roman" w:hAnsi="Times New Roman"/>
          <w:sz w:val="28"/>
          <w:szCs w:val="28"/>
        </w:rPr>
        <w:t>School districts must reserve a portion of Title IA funds to serve homeless students.</w:t>
      </w:r>
    </w:p>
    <w:p w:rsidR="00F70256" w:rsidRPr="007321A5" w:rsidRDefault="00F70256" w:rsidP="00F70256">
      <w:pPr>
        <w:numPr>
          <w:ilvl w:val="0"/>
          <w:numId w:val="1"/>
        </w:numPr>
        <w:spacing w:before="100" w:beforeAutospacing="1" w:after="100" w:afterAutospacing="1"/>
        <w:rPr>
          <w:rFonts w:ascii="Times New Roman" w:eastAsia="Times New Roman" w:hAnsi="Times New Roman"/>
          <w:sz w:val="28"/>
          <w:szCs w:val="28"/>
        </w:rPr>
      </w:pPr>
      <w:r w:rsidRPr="007321A5">
        <w:rPr>
          <w:rFonts w:ascii="Times New Roman" w:eastAsia="Times New Roman" w:hAnsi="Times New Roman"/>
          <w:sz w:val="28"/>
          <w:szCs w:val="28"/>
        </w:rPr>
        <w:t>School districts must review and revise policies that provide barriers to homeless students.</w:t>
      </w:r>
    </w:p>
    <w:p w:rsidR="00F70256" w:rsidRPr="007321A5" w:rsidRDefault="00F70256" w:rsidP="00F70256">
      <w:pPr>
        <w:numPr>
          <w:ilvl w:val="0"/>
          <w:numId w:val="1"/>
        </w:numPr>
        <w:spacing w:before="100" w:beforeAutospacing="1" w:after="100" w:afterAutospacing="1"/>
        <w:rPr>
          <w:rFonts w:ascii="Times New Roman" w:eastAsia="Times New Roman" w:hAnsi="Times New Roman"/>
          <w:sz w:val="28"/>
          <w:szCs w:val="28"/>
        </w:rPr>
      </w:pPr>
      <w:r w:rsidRPr="007321A5">
        <w:rPr>
          <w:rFonts w:ascii="Times New Roman" w:eastAsia="Times New Roman" w:hAnsi="Times New Roman"/>
          <w:sz w:val="28"/>
          <w:szCs w:val="28"/>
        </w:rPr>
        <w:t>Schools must post information in the community regarding the rights of homeless students, in schools and other places that homeless families may frequent.</w:t>
      </w:r>
    </w:p>
    <w:p w:rsidR="00F70256" w:rsidRPr="007321A5" w:rsidRDefault="00F70256" w:rsidP="00F70256">
      <w:pPr>
        <w:numPr>
          <w:ilvl w:val="0"/>
          <w:numId w:val="1"/>
        </w:numPr>
        <w:spacing w:before="100" w:beforeAutospacing="1" w:after="100" w:afterAutospacing="1"/>
        <w:rPr>
          <w:rFonts w:ascii="Times New Roman" w:eastAsia="Times New Roman" w:hAnsi="Times New Roman"/>
          <w:sz w:val="28"/>
          <w:szCs w:val="28"/>
        </w:rPr>
      </w:pPr>
      <w:r w:rsidRPr="007321A5">
        <w:rPr>
          <w:rFonts w:ascii="Times New Roman" w:eastAsia="Times New Roman" w:hAnsi="Times New Roman"/>
          <w:sz w:val="28"/>
          <w:szCs w:val="28"/>
        </w:rPr>
        <w:t>School districts must identify a McKinney-Vento Liaison to assist students.</w:t>
      </w:r>
    </w:p>
    <w:p w:rsidR="00F70256" w:rsidRDefault="00F70256" w:rsidP="00F70256">
      <w:pPr>
        <w:rPr>
          <w:b/>
          <w:sz w:val="28"/>
        </w:rPr>
      </w:pPr>
    </w:p>
    <w:p w:rsidR="00F70256" w:rsidRDefault="00F70256" w:rsidP="00F70256">
      <w:pPr>
        <w:rPr>
          <w:b/>
          <w:sz w:val="28"/>
        </w:rPr>
      </w:pPr>
    </w:p>
    <w:p w:rsidR="00F70256" w:rsidRDefault="00F70256" w:rsidP="00F70256">
      <w:pPr>
        <w:rPr>
          <w:b/>
        </w:rPr>
      </w:pPr>
      <w:r w:rsidRPr="007321A5">
        <w:rPr>
          <w:b/>
        </w:rPr>
        <w:t>School</w:t>
      </w:r>
      <w:r>
        <w:rPr>
          <w:b/>
        </w:rPr>
        <w:t xml:space="preserve"> Homeless</w:t>
      </w:r>
      <w:r w:rsidRPr="007321A5">
        <w:rPr>
          <w:b/>
        </w:rPr>
        <w:t xml:space="preserve"> Contacts:          </w:t>
      </w:r>
    </w:p>
    <w:p w:rsidR="00F70256" w:rsidRDefault="00F70256" w:rsidP="00F70256">
      <w:pPr>
        <w:ind w:firstLine="720"/>
        <w:rPr>
          <w:b/>
        </w:rPr>
      </w:pPr>
      <w:r w:rsidRPr="007321A5">
        <w:rPr>
          <w:b/>
        </w:rPr>
        <w:t xml:space="preserve">Stone Elementary       </w:t>
      </w:r>
      <w:r>
        <w:rPr>
          <w:b/>
        </w:rPr>
        <w:t xml:space="preserve">      </w:t>
      </w:r>
      <w:r w:rsidRPr="007321A5">
        <w:rPr>
          <w:b/>
        </w:rPr>
        <w:t xml:space="preserve">  </w:t>
      </w:r>
      <w:r>
        <w:rPr>
          <w:b/>
        </w:rPr>
        <w:t xml:space="preserve">              Michelle Harris                    601-928-5473</w:t>
      </w:r>
    </w:p>
    <w:p w:rsidR="00F70256" w:rsidRDefault="00F70256" w:rsidP="00F70256">
      <w:pPr>
        <w:ind w:firstLine="720"/>
        <w:rPr>
          <w:b/>
        </w:rPr>
      </w:pPr>
      <w:proofErr w:type="spellStart"/>
      <w:r>
        <w:rPr>
          <w:b/>
        </w:rPr>
        <w:t>Perkinston</w:t>
      </w:r>
      <w:proofErr w:type="spellEnd"/>
      <w:r>
        <w:rPr>
          <w:b/>
        </w:rPr>
        <w:t xml:space="preserve"> Elementary                  Rebecca Stogner                 601-928-3380</w:t>
      </w:r>
    </w:p>
    <w:p w:rsidR="00F70256" w:rsidRDefault="00F70256" w:rsidP="00F70256">
      <w:pPr>
        <w:rPr>
          <w:b/>
        </w:rPr>
      </w:pPr>
      <w:r>
        <w:rPr>
          <w:b/>
        </w:rPr>
        <w:t xml:space="preserve">              Stone Middle                                       Cayla Leach</w:t>
      </w:r>
      <w:r>
        <w:rPr>
          <w:b/>
        </w:rPr>
        <w:tab/>
        <w:t xml:space="preserve">                       601-928-4876</w:t>
      </w:r>
    </w:p>
    <w:p w:rsidR="00F70256" w:rsidRDefault="00F70256" w:rsidP="00F70256">
      <w:pPr>
        <w:rPr>
          <w:b/>
        </w:rPr>
      </w:pPr>
      <w:r>
        <w:rPr>
          <w:b/>
        </w:rPr>
        <w:t xml:space="preserve">              Stone High                                            Keeley McKee</w:t>
      </w:r>
      <w:r>
        <w:rPr>
          <w:b/>
        </w:rPr>
        <w:tab/>
        <w:t xml:space="preserve">         601-928-5492</w:t>
      </w:r>
    </w:p>
    <w:p w:rsidR="00F70256" w:rsidRDefault="00F70256" w:rsidP="00F70256">
      <w:pPr>
        <w:rPr>
          <w:b/>
        </w:rPr>
      </w:pPr>
    </w:p>
    <w:p w:rsidR="00F70256" w:rsidRPr="00146576" w:rsidRDefault="00F70256" w:rsidP="00F70256">
      <w:pPr>
        <w:rPr>
          <w:b/>
        </w:rPr>
      </w:pPr>
      <w:r w:rsidRPr="007321A5">
        <w:rPr>
          <w:b/>
        </w:rPr>
        <w:t>District Homeless Liaiso</w:t>
      </w:r>
      <w:r>
        <w:rPr>
          <w:b/>
        </w:rPr>
        <w:t>n</w:t>
      </w:r>
      <w:r>
        <w:rPr>
          <w:b/>
        </w:rPr>
        <w:tab/>
      </w:r>
      <w:r>
        <w:rPr>
          <w:b/>
        </w:rPr>
        <w:tab/>
      </w:r>
      <w:r>
        <w:rPr>
          <w:b/>
        </w:rPr>
        <w:tab/>
        <w:t>Niki Robinson                    601-928-7247</w:t>
      </w:r>
    </w:p>
    <w:p w:rsidR="0005283E" w:rsidRDefault="00F70256">
      <w:bookmarkStart w:id="0" w:name="_GoBack"/>
      <w:bookmarkEnd w:id="0"/>
    </w:p>
    <w:sectPr w:rsidR="00052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A1193"/>
    <w:multiLevelType w:val="multilevel"/>
    <w:tmpl w:val="C556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56"/>
    <w:rsid w:val="003E6B72"/>
    <w:rsid w:val="006446F3"/>
    <w:rsid w:val="00F70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4DDB1-4103-49E7-896D-386E9D92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256"/>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Robinson</dc:creator>
  <cp:keywords/>
  <dc:description/>
  <cp:lastModifiedBy>Niki Robinson</cp:lastModifiedBy>
  <cp:revision>1</cp:revision>
  <dcterms:created xsi:type="dcterms:W3CDTF">2024-01-30T22:04:00Z</dcterms:created>
  <dcterms:modified xsi:type="dcterms:W3CDTF">2024-01-30T22:04:00Z</dcterms:modified>
</cp:coreProperties>
</file>